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43F" w:rsidRPr="004F3CD2" w:rsidRDefault="00B1543F" w:rsidP="00B1543F">
      <w:pPr>
        <w:pStyle w:val="a3"/>
        <w:tabs>
          <w:tab w:val="left" w:pos="2595"/>
        </w:tabs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F3CD2">
        <w:rPr>
          <w:rFonts w:ascii="Times New Roman" w:hAnsi="Times New Roman"/>
          <w:b/>
          <w:sz w:val="24"/>
          <w:szCs w:val="24"/>
          <w:lang w:eastAsia="ru-RU"/>
        </w:rPr>
        <w:t>УЧЕБНО-ПРОИЗВОДСТВЕННЫЙ ПЛАН</w:t>
      </w:r>
      <w:r w:rsidRPr="00B1543F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557113">
        <w:rPr>
          <w:rFonts w:ascii="Times New Roman" w:hAnsi="Times New Roman"/>
          <w:b/>
          <w:sz w:val="24"/>
          <w:szCs w:val="24"/>
          <w:lang w:eastAsia="ru-RU"/>
        </w:rPr>
        <w:t>КАФЕДР</w:t>
      </w:r>
      <w:r>
        <w:rPr>
          <w:rFonts w:ascii="Times New Roman" w:hAnsi="Times New Roman"/>
          <w:b/>
          <w:sz w:val="24"/>
          <w:szCs w:val="24"/>
          <w:lang w:eastAsia="ru-RU"/>
        </w:rPr>
        <w:t>Ы</w:t>
      </w:r>
      <w:r w:rsidRPr="00557113">
        <w:rPr>
          <w:rFonts w:ascii="Times New Roman" w:hAnsi="Times New Roman"/>
          <w:b/>
          <w:sz w:val="24"/>
          <w:szCs w:val="24"/>
          <w:lang w:eastAsia="ru-RU"/>
        </w:rPr>
        <w:t xml:space="preserve"> ТЕРМИЧЕСКИХ ПОРАЖЕНИЙ, РАН И РАНЕВОЙ ИНФЕКЦИИ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РМАНПО</w:t>
      </w:r>
      <w:r w:rsidRPr="00557113">
        <w:rPr>
          <w:rFonts w:ascii="Times New Roman" w:hAnsi="Times New Roman"/>
          <w:b/>
          <w:sz w:val="24"/>
          <w:szCs w:val="24"/>
          <w:lang w:eastAsia="ru-RU"/>
        </w:rPr>
        <w:t xml:space="preserve">        </w:t>
      </w:r>
    </w:p>
    <w:p w:rsidR="00B1543F" w:rsidRPr="004F3CD2" w:rsidRDefault="00B1543F" w:rsidP="00B1543F">
      <w:pPr>
        <w:pStyle w:val="a3"/>
        <w:tabs>
          <w:tab w:val="left" w:pos="2595"/>
        </w:tabs>
        <w:jc w:val="center"/>
        <w:rPr>
          <w:rFonts w:ascii="Times New Roman" w:hAnsi="Times New Roman"/>
          <w:sz w:val="24"/>
          <w:szCs w:val="24"/>
          <w:lang w:eastAsia="ru-RU"/>
        </w:rPr>
      </w:pPr>
      <w:r w:rsidRPr="004F3CD2">
        <w:rPr>
          <w:rFonts w:ascii="Times New Roman" w:hAnsi="Times New Roman"/>
          <w:b/>
          <w:sz w:val="24"/>
          <w:szCs w:val="24"/>
          <w:lang w:eastAsia="ru-RU"/>
        </w:rPr>
        <w:t xml:space="preserve">  на  202</w:t>
      </w:r>
      <w:r>
        <w:rPr>
          <w:rFonts w:ascii="Times New Roman" w:hAnsi="Times New Roman"/>
          <w:b/>
          <w:sz w:val="24"/>
          <w:szCs w:val="24"/>
          <w:lang w:eastAsia="ru-RU"/>
        </w:rPr>
        <w:t>4</w:t>
      </w:r>
      <w:r w:rsidRPr="004F3CD2">
        <w:rPr>
          <w:rFonts w:ascii="Times New Roman" w:hAnsi="Times New Roman"/>
          <w:b/>
          <w:sz w:val="24"/>
          <w:szCs w:val="24"/>
          <w:lang w:eastAsia="ru-RU"/>
        </w:rPr>
        <w:t xml:space="preserve"> год  </w:t>
      </w:r>
    </w:p>
    <w:tbl>
      <w:tblPr>
        <w:tblW w:w="9758" w:type="dxa"/>
        <w:jc w:val="center"/>
        <w:tblInd w:w="-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9"/>
        <w:gridCol w:w="4122"/>
        <w:gridCol w:w="1843"/>
        <w:gridCol w:w="1559"/>
        <w:gridCol w:w="1585"/>
      </w:tblGrid>
      <w:tr w:rsidR="00B1543F" w:rsidRPr="00B1543F" w:rsidTr="00B1543F">
        <w:trPr>
          <w:trHeight w:val="582"/>
          <w:jc w:val="center"/>
        </w:trPr>
        <w:tc>
          <w:tcPr>
            <w:tcW w:w="649" w:type="dxa"/>
            <w:vAlign w:val="center"/>
          </w:tcPr>
          <w:p w:rsidR="00B1543F" w:rsidRPr="00B1543F" w:rsidRDefault="00B1543F" w:rsidP="00B1543F">
            <w:pPr>
              <w:pStyle w:val="a3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B1543F" w:rsidRPr="00B1543F" w:rsidRDefault="00B1543F" w:rsidP="00B1543F">
            <w:pPr>
              <w:pStyle w:val="a3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B1543F" w:rsidRPr="00B1543F" w:rsidRDefault="00B1543F" w:rsidP="00B1543F">
            <w:pPr>
              <w:pStyle w:val="a3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B1543F">
              <w:rPr>
                <w:rFonts w:ascii="Times New Roman" w:hAnsi="Times New Roman"/>
                <w:b/>
                <w:color w:val="000000"/>
                <w:lang w:eastAsia="ru-RU"/>
              </w:rPr>
              <w:t>№</w:t>
            </w:r>
          </w:p>
          <w:p w:rsidR="00B1543F" w:rsidRPr="00B1543F" w:rsidRDefault="00B1543F" w:rsidP="00B1543F">
            <w:pPr>
              <w:pStyle w:val="a3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proofErr w:type="gramStart"/>
            <w:r w:rsidRPr="00B1543F">
              <w:rPr>
                <w:rFonts w:ascii="Times New Roman" w:hAnsi="Times New Roman"/>
                <w:b/>
                <w:color w:val="000000"/>
                <w:lang w:eastAsia="ru-RU"/>
              </w:rPr>
              <w:t>п</w:t>
            </w:r>
            <w:proofErr w:type="gramEnd"/>
            <w:r w:rsidRPr="00B1543F">
              <w:rPr>
                <w:rFonts w:ascii="Times New Roman" w:hAnsi="Times New Roman"/>
                <w:b/>
                <w:color w:val="000000"/>
                <w:lang w:eastAsia="ru-RU"/>
              </w:rPr>
              <w:t>/п</w:t>
            </w:r>
          </w:p>
        </w:tc>
        <w:tc>
          <w:tcPr>
            <w:tcW w:w="4122" w:type="dxa"/>
            <w:vAlign w:val="center"/>
          </w:tcPr>
          <w:p w:rsidR="00B1543F" w:rsidRPr="00B1543F" w:rsidRDefault="00B1543F" w:rsidP="00B1543F">
            <w:pPr>
              <w:pStyle w:val="a3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B1543F" w:rsidRPr="00B1543F" w:rsidRDefault="00B1543F" w:rsidP="00B1543F">
            <w:pPr>
              <w:pStyle w:val="a3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B1543F">
              <w:rPr>
                <w:rFonts w:ascii="Times New Roman" w:hAnsi="Times New Roman"/>
                <w:b/>
                <w:color w:val="000000"/>
                <w:lang w:eastAsia="ru-RU"/>
              </w:rPr>
              <w:t>Наименование  реализуемой программы,</w:t>
            </w:r>
          </w:p>
          <w:p w:rsidR="00B1543F" w:rsidRPr="00B1543F" w:rsidRDefault="00B1543F" w:rsidP="00B1543F">
            <w:pPr>
              <w:pStyle w:val="a3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1543F">
              <w:rPr>
                <w:rFonts w:ascii="Times New Roman" w:hAnsi="Times New Roman"/>
                <w:b/>
                <w:color w:val="000000"/>
                <w:lang w:eastAsia="ru-RU"/>
              </w:rPr>
              <w:t>контингент  слушателей</w:t>
            </w:r>
          </w:p>
        </w:tc>
        <w:tc>
          <w:tcPr>
            <w:tcW w:w="1843" w:type="dxa"/>
            <w:vAlign w:val="center"/>
          </w:tcPr>
          <w:p w:rsidR="00B1543F" w:rsidRPr="00B1543F" w:rsidRDefault="00B1543F" w:rsidP="00B1543F">
            <w:pPr>
              <w:pStyle w:val="a3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1543F">
              <w:rPr>
                <w:rFonts w:ascii="Times New Roman" w:hAnsi="Times New Roman"/>
                <w:b/>
                <w:color w:val="000000"/>
                <w:lang w:eastAsia="ru-RU"/>
              </w:rPr>
              <w:t>Форма обучения</w:t>
            </w:r>
          </w:p>
          <w:p w:rsidR="00B1543F" w:rsidRPr="00B1543F" w:rsidRDefault="00B1543F" w:rsidP="00B1543F">
            <w:pPr>
              <w:pStyle w:val="a3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B1543F" w:rsidRPr="00B1543F" w:rsidRDefault="00B1543F" w:rsidP="00B1543F">
            <w:pPr>
              <w:pStyle w:val="a3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Times New Roman" w:hAnsi="Times New Roman"/>
                <w:b/>
                <w:color w:val="000000"/>
                <w:lang w:val="en-US" w:eastAsia="ru-RU"/>
              </w:rPr>
            </w:pPr>
            <w:r w:rsidRPr="00B1543F">
              <w:rPr>
                <w:rFonts w:ascii="Times New Roman" w:hAnsi="Times New Roman"/>
                <w:b/>
                <w:color w:val="000000"/>
                <w:lang w:eastAsia="ru-RU"/>
              </w:rPr>
              <w:t>Период</w:t>
            </w:r>
          </w:p>
          <w:p w:rsidR="00B1543F" w:rsidRPr="00B1543F" w:rsidRDefault="00B1543F" w:rsidP="00B1543F">
            <w:pPr>
              <w:pStyle w:val="a3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B1543F">
              <w:rPr>
                <w:rFonts w:ascii="Times New Roman" w:hAnsi="Times New Roman"/>
                <w:b/>
                <w:color w:val="000000"/>
                <w:lang w:eastAsia="ru-RU"/>
              </w:rPr>
              <w:t>проведения</w:t>
            </w:r>
          </w:p>
          <w:p w:rsidR="00B1543F" w:rsidRPr="00B1543F" w:rsidRDefault="00B1543F" w:rsidP="00B1543F">
            <w:pPr>
              <w:pStyle w:val="a3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B1543F">
              <w:rPr>
                <w:rFonts w:ascii="Times New Roman" w:hAnsi="Times New Roman"/>
                <w:b/>
                <w:color w:val="000000"/>
                <w:lang w:eastAsia="ru-RU"/>
              </w:rPr>
              <w:t>цикла</w:t>
            </w:r>
          </w:p>
        </w:tc>
        <w:tc>
          <w:tcPr>
            <w:tcW w:w="1585" w:type="dxa"/>
            <w:vAlign w:val="center"/>
          </w:tcPr>
          <w:p w:rsidR="00B1543F" w:rsidRPr="00B1543F" w:rsidRDefault="00B1543F" w:rsidP="00B1543F">
            <w:pPr>
              <w:pStyle w:val="a3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126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Times New Roman" w:hAnsi="Times New Roman"/>
                <w:lang w:eastAsia="ru-RU"/>
              </w:rPr>
            </w:pPr>
            <w:r w:rsidRPr="00B1543F">
              <w:rPr>
                <w:rFonts w:ascii="Times New Roman" w:hAnsi="Times New Roman"/>
                <w:b/>
                <w:lang w:eastAsia="ru-RU"/>
              </w:rPr>
              <w:t>Длительность</w:t>
            </w:r>
          </w:p>
        </w:tc>
      </w:tr>
      <w:tr w:rsidR="00B1543F" w:rsidRPr="00B1543F" w:rsidTr="00B1543F">
        <w:trPr>
          <w:trHeight w:val="354"/>
          <w:jc w:val="center"/>
        </w:trPr>
        <w:tc>
          <w:tcPr>
            <w:tcW w:w="649" w:type="dxa"/>
            <w:vAlign w:val="center"/>
          </w:tcPr>
          <w:p w:rsidR="00B1543F" w:rsidRPr="00B1543F" w:rsidRDefault="00B1543F" w:rsidP="00B1543F">
            <w:pPr>
              <w:pStyle w:val="a3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B1543F">
              <w:rPr>
                <w:rFonts w:ascii="Times New Roman" w:hAnsi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4122" w:type="dxa"/>
            <w:vAlign w:val="center"/>
          </w:tcPr>
          <w:p w:rsidR="00B1543F" w:rsidRPr="00B1543F" w:rsidRDefault="00B1543F" w:rsidP="00B1543F">
            <w:pPr>
              <w:pStyle w:val="1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543F">
              <w:rPr>
                <w:bCs w:val="0"/>
                <w:color w:val="000000"/>
                <w:sz w:val="20"/>
                <w:szCs w:val="20"/>
                <w:lang w:eastAsia="ru-RU"/>
              </w:rPr>
              <w:t>Инновационные технологии лечения ран и ожогов</w:t>
            </w:r>
          </w:p>
        </w:tc>
        <w:tc>
          <w:tcPr>
            <w:tcW w:w="1843" w:type="dxa"/>
            <w:vAlign w:val="center"/>
          </w:tcPr>
          <w:p w:rsidR="00B1543F" w:rsidRPr="00B1543F" w:rsidRDefault="00B1543F" w:rsidP="00B154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1543F">
              <w:rPr>
                <w:rFonts w:ascii="Times New Roman" w:hAnsi="Times New Roman" w:cs="Times New Roman"/>
                <w:b/>
                <w:noProof/>
                <w:color w:val="000000"/>
                <w:sz w:val="20"/>
                <w:szCs w:val="20"/>
              </w:rPr>
              <w:t>ПК</w:t>
            </w:r>
          </w:p>
          <w:p w:rsidR="00B1543F" w:rsidRPr="00B1543F" w:rsidRDefault="00B1543F" w:rsidP="00B154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1543F">
              <w:rPr>
                <w:rFonts w:ascii="Times New Roman" w:hAnsi="Times New Roman" w:cs="Times New Roman"/>
                <w:b/>
                <w:noProof/>
                <w:color w:val="000000"/>
                <w:sz w:val="20"/>
                <w:szCs w:val="20"/>
              </w:rPr>
              <w:t>Очная с применением ДОТ</w:t>
            </w:r>
          </w:p>
        </w:tc>
        <w:tc>
          <w:tcPr>
            <w:tcW w:w="1559" w:type="dxa"/>
            <w:vAlign w:val="center"/>
          </w:tcPr>
          <w:p w:rsidR="00B1543F" w:rsidRPr="00B1543F" w:rsidRDefault="00B1543F" w:rsidP="00B1543F">
            <w:pPr>
              <w:pStyle w:val="1"/>
              <w:spacing w:before="0" w:beforeAutospacing="0" w:after="0" w:afterAutospacing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r w:rsidRPr="00B1543F">
              <w:rPr>
                <w:bCs w:val="0"/>
                <w:color w:val="000000"/>
                <w:sz w:val="20"/>
                <w:szCs w:val="20"/>
                <w:lang w:eastAsia="ru-RU"/>
              </w:rPr>
              <w:t>9.01-22.01</w:t>
            </w:r>
          </w:p>
        </w:tc>
        <w:tc>
          <w:tcPr>
            <w:tcW w:w="1585" w:type="dxa"/>
            <w:vAlign w:val="center"/>
          </w:tcPr>
          <w:p w:rsidR="00B1543F" w:rsidRPr="00B1543F" w:rsidRDefault="00B1543F" w:rsidP="00B1543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72 ч</w:t>
            </w:r>
          </w:p>
        </w:tc>
      </w:tr>
      <w:tr w:rsidR="00B1543F" w:rsidRPr="00B1543F" w:rsidTr="00B1543F">
        <w:trPr>
          <w:trHeight w:val="423"/>
          <w:jc w:val="center"/>
        </w:trPr>
        <w:tc>
          <w:tcPr>
            <w:tcW w:w="649" w:type="dxa"/>
            <w:vAlign w:val="center"/>
          </w:tcPr>
          <w:p w:rsidR="00B1543F" w:rsidRPr="00B1543F" w:rsidRDefault="00B1543F" w:rsidP="00B1543F">
            <w:pPr>
              <w:pStyle w:val="a3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B1543F">
              <w:rPr>
                <w:rFonts w:ascii="Times New Roman" w:hAnsi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4122" w:type="dxa"/>
            <w:vAlign w:val="center"/>
          </w:tcPr>
          <w:p w:rsidR="00B1543F" w:rsidRPr="00B1543F" w:rsidRDefault="00B1543F" w:rsidP="00B154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154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Хирургия (Комбустиология)</w:t>
            </w:r>
          </w:p>
          <w:p w:rsidR="00B1543F" w:rsidRPr="00B1543F" w:rsidRDefault="00B1543F" w:rsidP="00B1543F">
            <w:pPr>
              <w:pStyle w:val="1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1543F" w:rsidRPr="00B1543F" w:rsidRDefault="00B1543F" w:rsidP="00B154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1543F">
              <w:rPr>
                <w:rFonts w:ascii="Times New Roman" w:hAnsi="Times New Roman" w:cs="Times New Roman"/>
                <w:b/>
                <w:noProof/>
                <w:color w:val="000000"/>
                <w:sz w:val="20"/>
                <w:szCs w:val="20"/>
              </w:rPr>
              <w:t>ПК</w:t>
            </w:r>
          </w:p>
          <w:p w:rsidR="00B1543F" w:rsidRPr="00B1543F" w:rsidRDefault="00B1543F" w:rsidP="00B154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1543F">
              <w:rPr>
                <w:rFonts w:ascii="Times New Roman" w:hAnsi="Times New Roman" w:cs="Times New Roman"/>
                <w:b/>
                <w:noProof/>
                <w:color w:val="000000"/>
                <w:sz w:val="20"/>
                <w:szCs w:val="20"/>
              </w:rPr>
              <w:t>Очная с применением ДОТ</w:t>
            </w:r>
          </w:p>
        </w:tc>
        <w:tc>
          <w:tcPr>
            <w:tcW w:w="1559" w:type="dxa"/>
            <w:vAlign w:val="center"/>
          </w:tcPr>
          <w:p w:rsidR="00B1543F" w:rsidRPr="00B1543F" w:rsidRDefault="00B1543F" w:rsidP="00B1543F">
            <w:pPr>
              <w:pStyle w:val="1"/>
              <w:spacing w:before="0" w:beforeAutospacing="0" w:after="0" w:afterAutospacing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r w:rsidRPr="00B1543F">
              <w:rPr>
                <w:bCs w:val="0"/>
                <w:color w:val="000000"/>
                <w:sz w:val="20"/>
                <w:szCs w:val="20"/>
                <w:lang w:eastAsia="ru-RU"/>
              </w:rPr>
              <w:t>23.01.-19.02</w:t>
            </w:r>
          </w:p>
        </w:tc>
        <w:tc>
          <w:tcPr>
            <w:tcW w:w="1585" w:type="dxa"/>
            <w:vAlign w:val="center"/>
          </w:tcPr>
          <w:p w:rsidR="00B1543F" w:rsidRPr="00B1543F" w:rsidRDefault="00B1543F" w:rsidP="00B1543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144 ч</w:t>
            </w:r>
          </w:p>
        </w:tc>
      </w:tr>
      <w:tr w:rsidR="00B1543F" w:rsidRPr="00B1543F" w:rsidTr="00B1543F">
        <w:trPr>
          <w:trHeight w:val="352"/>
          <w:jc w:val="center"/>
        </w:trPr>
        <w:tc>
          <w:tcPr>
            <w:tcW w:w="649" w:type="dxa"/>
            <w:vAlign w:val="center"/>
          </w:tcPr>
          <w:p w:rsidR="00B1543F" w:rsidRPr="00B1543F" w:rsidRDefault="00B1543F" w:rsidP="00B1543F">
            <w:pPr>
              <w:pStyle w:val="a3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B1543F">
              <w:rPr>
                <w:rFonts w:ascii="Times New Roman" w:hAnsi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4122" w:type="dxa"/>
            <w:vAlign w:val="center"/>
          </w:tcPr>
          <w:p w:rsidR="00B1543F" w:rsidRPr="00B1543F" w:rsidRDefault="00B1543F" w:rsidP="00B154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154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Актуальные вопросы лечения ран и раневой инфекции</w:t>
            </w:r>
          </w:p>
          <w:p w:rsidR="00B1543F" w:rsidRPr="00B1543F" w:rsidRDefault="00B1543F" w:rsidP="00B154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1543F" w:rsidRPr="00B1543F" w:rsidRDefault="00B1543F" w:rsidP="00B154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1543F">
              <w:rPr>
                <w:rFonts w:ascii="Times New Roman" w:hAnsi="Times New Roman" w:cs="Times New Roman"/>
                <w:b/>
                <w:noProof/>
                <w:color w:val="000000"/>
                <w:sz w:val="20"/>
                <w:szCs w:val="20"/>
              </w:rPr>
              <w:t>ПК</w:t>
            </w:r>
          </w:p>
          <w:p w:rsidR="00B1543F" w:rsidRPr="00B1543F" w:rsidRDefault="00B1543F" w:rsidP="00B1543F">
            <w:pPr>
              <w:pStyle w:val="1"/>
              <w:spacing w:before="0" w:beforeAutospacing="0" w:after="0" w:afterAutospacing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r w:rsidRPr="00B1543F">
              <w:rPr>
                <w:noProof/>
                <w:color w:val="000000"/>
                <w:sz w:val="20"/>
                <w:szCs w:val="20"/>
              </w:rPr>
              <w:t>Очная с применением ДОТ</w:t>
            </w:r>
          </w:p>
        </w:tc>
        <w:tc>
          <w:tcPr>
            <w:tcW w:w="1559" w:type="dxa"/>
            <w:vAlign w:val="center"/>
          </w:tcPr>
          <w:p w:rsidR="00B1543F" w:rsidRPr="00B1543F" w:rsidRDefault="00B1543F" w:rsidP="00B154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154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20.02-28.02</w:t>
            </w:r>
          </w:p>
        </w:tc>
        <w:tc>
          <w:tcPr>
            <w:tcW w:w="1585" w:type="dxa"/>
            <w:vAlign w:val="center"/>
          </w:tcPr>
          <w:p w:rsidR="00B1543F" w:rsidRPr="00B1543F" w:rsidRDefault="00B1543F" w:rsidP="00B1543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 ч</w:t>
            </w:r>
          </w:p>
        </w:tc>
      </w:tr>
      <w:tr w:rsidR="00B1543F" w:rsidRPr="00B1543F" w:rsidTr="00B1543F">
        <w:trPr>
          <w:trHeight w:val="494"/>
          <w:jc w:val="center"/>
        </w:trPr>
        <w:tc>
          <w:tcPr>
            <w:tcW w:w="649" w:type="dxa"/>
            <w:vAlign w:val="center"/>
          </w:tcPr>
          <w:p w:rsidR="00B1543F" w:rsidRPr="00B1543F" w:rsidRDefault="00B1543F" w:rsidP="00B1543F">
            <w:pPr>
              <w:pStyle w:val="a3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B1543F">
              <w:rPr>
                <w:rFonts w:ascii="Times New Roman" w:hAnsi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4122" w:type="dxa"/>
            <w:vAlign w:val="center"/>
          </w:tcPr>
          <w:p w:rsidR="00B1543F" w:rsidRPr="00B1543F" w:rsidRDefault="00B1543F" w:rsidP="00B154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B154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Ожоги у детей</w:t>
            </w:r>
          </w:p>
          <w:p w:rsidR="00B1543F" w:rsidRPr="00B1543F" w:rsidRDefault="00B1543F" w:rsidP="00B154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B1543F" w:rsidRPr="00B1543F" w:rsidRDefault="00B1543F" w:rsidP="00B1543F">
            <w:pPr>
              <w:pStyle w:val="1"/>
              <w:spacing w:before="0" w:beforeAutospacing="0" w:after="0" w:afterAutospacing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r w:rsidRPr="00B1543F">
              <w:rPr>
                <w:bCs w:val="0"/>
                <w:color w:val="000000"/>
                <w:sz w:val="20"/>
                <w:szCs w:val="20"/>
                <w:lang w:eastAsia="ru-RU"/>
              </w:rPr>
              <w:t>ПК</w:t>
            </w:r>
          </w:p>
          <w:p w:rsidR="00B1543F" w:rsidRPr="00B1543F" w:rsidRDefault="00B1543F" w:rsidP="00B154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154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559" w:type="dxa"/>
            <w:vAlign w:val="center"/>
          </w:tcPr>
          <w:p w:rsidR="00B1543F" w:rsidRPr="00B1543F" w:rsidRDefault="00B1543F" w:rsidP="00B1543F">
            <w:pPr>
              <w:pStyle w:val="1"/>
              <w:spacing w:before="0" w:beforeAutospacing="0" w:after="0" w:afterAutospacing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r w:rsidRPr="00B1543F">
              <w:rPr>
                <w:bCs w:val="0"/>
                <w:color w:val="000000"/>
                <w:sz w:val="20"/>
                <w:szCs w:val="20"/>
                <w:lang w:eastAsia="ru-RU"/>
              </w:rPr>
              <w:t>29.02-28.03</w:t>
            </w:r>
          </w:p>
        </w:tc>
        <w:tc>
          <w:tcPr>
            <w:tcW w:w="1585" w:type="dxa"/>
            <w:vAlign w:val="center"/>
          </w:tcPr>
          <w:p w:rsidR="00B1543F" w:rsidRPr="00B1543F" w:rsidRDefault="00B1543F" w:rsidP="00B1543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144 ч</w:t>
            </w:r>
          </w:p>
        </w:tc>
      </w:tr>
      <w:tr w:rsidR="00B1543F" w:rsidRPr="00B1543F" w:rsidTr="00B1543F">
        <w:trPr>
          <w:trHeight w:val="391"/>
          <w:jc w:val="center"/>
        </w:trPr>
        <w:tc>
          <w:tcPr>
            <w:tcW w:w="649" w:type="dxa"/>
            <w:vAlign w:val="center"/>
          </w:tcPr>
          <w:p w:rsidR="00B1543F" w:rsidRPr="00B1543F" w:rsidRDefault="00B1543F" w:rsidP="00B1543F">
            <w:pPr>
              <w:pStyle w:val="a3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B1543F">
              <w:rPr>
                <w:rFonts w:ascii="Times New Roman" w:hAnsi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4122" w:type="dxa"/>
            <w:vAlign w:val="center"/>
          </w:tcPr>
          <w:p w:rsidR="00B1543F" w:rsidRPr="00B1543F" w:rsidRDefault="00B1543F" w:rsidP="00B1543F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B154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Хирургия термических поражений, ран и раневой инфекции</w:t>
            </w:r>
          </w:p>
          <w:p w:rsidR="00B1543F" w:rsidRPr="00B1543F" w:rsidRDefault="00B1543F" w:rsidP="00B1543F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1543F" w:rsidRPr="00B1543F" w:rsidRDefault="00B1543F" w:rsidP="00B1543F">
            <w:pPr>
              <w:pStyle w:val="1"/>
              <w:spacing w:before="0" w:beforeAutospacing="0" w:after="0" w:afterAutospacing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r w:rsidRPr="00B1543F">
              <w:rPr>
                <w:bCs w:val="0"/>
                <w:color w:val="000000"/>
                <w:sz w:val="20"/>
                <w:szCs w:val="20"/>
                <w:lang w:eastAsia="ru-RU"/>
              </w:rPr>
              <w:t>ПК</w:t>
            </w:r>
          </w:p>
          <w:p w:rsidR="00B1543F" w:rsidRPr="00B1543F" w:rsidRDefault="00B1543F" w:rsidP="00B1543F">
            <w:pPr>
              <w:pStyle w:val="1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543F">
              <w:rPr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559" w:type="dxa"/>
            <w:vAlign w:val="center"/>
          </w:tcPr>
          <w:p w:rsidR="00B1543F" w:rsidRPr="00B1543F" w:rsidRDefault="00B1543F" w:rsidP="00B1543F">
            <w:pPr>
              <w:pStyle w:val="1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543F">
              <w:rPr>
                <w:color w:val="000000"/>
                <w:sz w:val="20"/>
                <w:szCs w:val="20"/>
                <w:lang w:eastAsia="ru-RU"/>
              </w:rPr>
              <w:t>1.04-27.04</w:t>
            </w:r>
          </w:p>
        </w:tc>
        <w:tc>
          <w:tcPr>
            <w:tcW w:w="1585" w:type="dxa"/>
            <w:vAlign w:val="center"/>
          </w:tcPr>
          <w:p w:rsidR="00B1543F" w:rsidRPr="00B1543F" w:rsidRDefault="00B1543F" w:rsidP="00B1543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144 ч</w:t>
            </w:r>
          </w:p>
        </w:tc>
      </w:tr>
      <w:tr w:rsidR="00B1543F" w:rsidRPr="00B1543F" w:rsidTr="00B1543F">
        <w:trPr>
          <w:trHeight w:val="391"/>
          <w:jc w:val="center"/>
        </w:trPr>
        <w:tc>
          <w:tcPr>
            <w:tcW w:w="649" w:type="dxa"/>
            <w:vAlign w:val="center"/>
          </w:tcPr>
          <w:p w:rsidR="00B1543F" w:rsidRPr="00B1543F" w:rsidRDefault="00B1543F" w:rsidP="00B1543F">
            <w:pPr>
              <w:pStyle w:val="a3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  <w:p w:rsidR="00B1543F" w:rsidRPr="00B1543F" w:rsidRDefault="00B1543F" w:rsidP="00B1543F">
            <w:pPr>
              <w:pStyle w:val="a3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B1543F">
              <w:rPr>
                <w:rFonts w:ascii="Times New Roman" w:hAnsi="Times New Roman"/>
                <w:b/>
                <w:color w:val="000000"/>
                <w:lang w:eastAsia="ru-RU"/>
              </w:rPr>
              <w:t>6</w:t>
            </w:r>
          </w:p>
        </w:tc>
        <w:tc>
          <w:tcPr>
            <w:tcW w:w="4122" w:type="dxa"/>
            <w:vAlign w:val="center"/>
          </w:tcPr>
          <w:p w:rsidR="00B1543F" w:rsidRPr="00B1543F" w:rsidRDefault="00B1543F" w:rsidP="00B1543F">
            <w:pPr>
              <w:pStyle w:val="1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B1543F">
              <w:rPr>
                <w:bCs w:val="0"/>
                <w:color w:val="000000"/>
                <w:sz w:val="20"/>
                <w:szCs w:val="20"/>
                <w:lang w:eastAsia="ru-RU"/>
              </w:rPr>
              <w:t>Реконструктивно-пластические операции при ранах и последствиях ожогов</w:t>
            </w:r>
          </w:p>
          <w:p w:rsidR="00B1543F" w:rsidRPr="00B1543F" w:rsidRDefault="00B1543F" w:rsidP="00B154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1543F" w:rsidRPr="00B1543F" w:rsidRDefault="00B1543F" w:rsidP="00B1543F">
            <w:pPr>
              <w:pStyle w:val="1"/>
              <w:spacing w:before="0" w:beforeAutospacing="0" w:after="0" w:afterAutospacing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r w:rsidRPr="00B1543F">
              <w:rPr>
                <w:color w:val="000000"/>
                <w:sz w:val="20"/>
                <w:szCs w:val="20"/>
                <w:lang w:eastAsia="ru-RU"/>
              </w:rPr>
              <w:t>ПК</w:t>
            </w:r>
          </w:p>
          <w:p w:rsidR="00B1543F" w:rsidRPr="006057EC" w:rsidRDefault="00B1543F" w:rsidP="00B1543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057E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Очная</w:t>
            </w:r>
          </w:p>
        </w:tc>
        <w:tc>
          <w:tcPr>
            <w:tcW w:w="1559" w:type="dxa"/>
            <w:vAlign w:val="center"/>
          </w:tcPr>
          <w:p w:rsidR="00B1543F" w:rsidRPr="00B1543F" w:rsidRDefault="00B1543F" w:rsidP="00B1543F">
            <w:pPr>
              <w:pStyle w:val="1"/>
              <w:spacing w:before="0" w:beforeAutospacing="0" w:after="0" w:afterAutospacing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r w:rsidRPr="00B1543F">
              <w:rPr>
                <w:bCs w:val="0"/>
                <w:color w:val="000000"/>
                <w:sz w:val="20"/>
                <w:szCs w:val="20"/>
                <w:lang w:eastAsia="ru-RU"/>
              </w:rPr>
              <w:t>13.05-8.06</w:t>
            </w:r>
          </w:p>
        </w:tc>
        <w:tc>
          <w:tcPr>
            <w:tcW w:w="1585" w:type="dxa"/>
            <w:vAlign w:val="center"/>
          </w:tcPr>
          <w:p w:rsidR="00B1543F" w:rsidRPr="00B1543F" w:rsidRDefault="00B1543F" w:rsidP="00B1543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144 ч</w:t>
            </w:r>
          </w:p>
        </w:tc>
      </w:tr>
      <w:tr w:rsidR="00B1543F" w:rsidRPr="00B1543F" w:rsidTr="00B1543F">
        <w:trPr>
          <w:trHeight w:val="126"/>
          <w:jc w:val="center"/>
        </w:trPr>
        <w:tc>
          <w:tcPr>
            <w:tcW w:w="649" w:type="dxa"/>
            <w:vAlign w:val="center"/>
          </w:tcPr>
          <w:p w:rsidR="00B1543F" w:rsidRPr="00B1543F" w:rsidRDefault="00B1543F" w:rsidP="00B1543F">
            <w:pPr>
              <w:pStyle w:val="a3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B1543F">
              <w:rPr>
                <w:rFonts w:ascii="Times New Roman" w:hAnsi="Times New Roman"/>
                <w:b/>
                <w:color w:val="000000"/>
                <w:lang w:eastAsia="ru-RU"/>
              </w:rPr>
              <w:t>7</w:t>
            </w:r>
          </w:p>
        </w:tc>
        <w:tc>
          <w:tcPr>
            <w:tcW w:w="4122" w:type="dxa"/>
            <w:vAlign w:val="center"/>
          </w:tcPr>
          <w:p w:rsidR="00B1543F" w:rsidRPr="00B1543F" w:rsidRDefault="00B1543F" w:rsidP="00B1543F">
            <w:pPr>
              <w:pStyle w:val="a3"/>
              <w:tabs>
                <w:tab w:val="left" w:pos="2595"/>
              </w:tabs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1543F">
              <w:rPr>
                <w:rFonts w:ascii="Times New Roman" w:eastAsia="Calibri" w:hAnsi="Times New Roman"/>
                <w:b/>
                <w:color w:val="000000"/>
              </w:rPr>
              <w:t>Интенсивное лечение пострадавших с ранами и ожогами</w:t>
            </w:r>
          </w:p>
          <w:p w:rsidR="00B1543F" w:rsidRPr="00B1543F" w:rsidRDefault="00B1543F" w:rsidP="00B1543F">
            <w:pPr>
              <w:pStyle w:val="a3"/>
              <w:tabs>
                <w:tab w:val="left" w:pos="2595"/>
              </w:tabs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B1543F" w:rsidRPr="00B1543F" w:rsidRDefault="00B1543F" w:rsidP="00B154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1543F">
              <w:rPr>
                <w:rFonts w:ascii="Times New Roman" w:hAnsi="Times New Roman" w:cs="Times New Roman"/>
                <w:b/>
                <w:noProof/>
                <w:color w:val="000000"/>
                <w:sz w:val="20"/>
                <w:szCs w:val="20"/>
              </w:rPr>
              <w:t>ПК</w:t>
            </w:r>
          </w:p>
          <w:p w:rsidR="00B1543F" w:rsidRPr="00B1543F" w:rsidRDefault="00B1543F" w:rsidP="00B154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1543F">
              <w:rPr>
                <w:rFonts w:ascii="Times New Roman" w:hAnsi="Times New Roman" w:cs="Times New Roman"/>
                <w:b/>
                <w:noProof/>
                <w:color w:val="000000"/>
                <w:sz w:val="20"/>
                <w:szCs w:val="20"/>
              </w:rPr>
              <w:t>Очная с применением ДОТ</w:t>
            </w:r>
          </w:p>
        </w:tc>
        <w:tc>
          <w:tcPr>
            <w:tcW w:w="1559" w:type="dxa"/>
            <w:vAlign w:val="center"/>
          </w:tcPr>
          <w:p w:rsidR="00B1543F" w:rsidRPr="00B1543F" w:rsidRDefault="00B1543F" w:rsidP="00B1543F">
            <w:pPr>
              <w:pStyle w:val="1"/>
              <w:spacing w:before="0" w:beforeAutospacing="0" w:after="0" w:afterAutospacing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r w:rsidRPr="00B1543F">
              <w:rPr>
                <w:bCs w:val="0"/>
                <w:color w:val="000000"/>
                <w:sz w:val="20"/>
                <w:szCs w:val="20"/>
                <w:lang w:eastAsia="ru-RU"/>
              </w:rPr>
              <w:t>10.06-8.07</w:t>
            </w:r>
          </w:p>
        </w:tc>
        <w:tc>
          <w:tcPr>
            <w:tcW w:w="1585" w:type="dxa"/>
            <w:vAlign w:val="center"/>
          </w:tcPr>
          <w:p w:rsidR="00B1543F" w:rsidRPr="00B1543F" w:rsidRDefault="00B1543F" w:rsidP="00B1543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144 ч</w:t>
            </w:r>
          </w:p>
        </w:tc>
      </w:tr>
      <w:tr w:rsidR="00B1543F" w:rsidRPr="00B1543F" w:rsidTr="00B1543F">
        <w:trPr>
          <w:trHeight w:val="391"/>
          <w:jc w:val="center"/>
        </w:trPr>
        <w:tc>
          <w:tcPr>
            <w:tcW w:w="649" w:type="dxa"/>
            <w:vAlign w:val="center"/>
          </w:tcPr>
          <w:p w:rsidR="00B1543F" w:rsidRPr="00B1543F" w:rsidRDefault="00B1543F" w:rsidP="00B1543F">
            <w:pPr>
              <w:pStyle w:val="a3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B1543F">
              <w:rPr>
                <w:rFonts w:ascii="Times New Roman" w:hAnsi="Times New Roman"/>
                <w:b/>
                <w:color w:val="000000"/>
                <w:lang w:eastAsia="ru-RU"/>
              </w:rPr>
              <w:t>8</w:t>
            </w:r>
          </w:p>
        </w:tc>
        <w:tc>
          <w:tcPr>
            <w:tcW w:w="4122" w:type="dxa"/>
            <w:vAlign w:val="center"/>
          </w:tcPr>
          <w:p w:rsidR="00B1543F" w:rsidRPr="00B1543F" w:rsidRDefault="00B1543F" w:rsidP="00B154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154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Хирургия (Комбустиология)</w:t>
            </w:r>
          </w:p>
          <w:p w:rsidR="00B1543F" w:rsidRPr="00B1543F" w:rsidRDefault="00B1543F" w:rsidP="00B1543F">
            <w:pPr>
              <w:pStyle w:val="1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1543F" w:rsidRPr="00B1543F" w:rsidRDefault="00B1543F" w:rsidP="00B1543F">
            <w:pPr>
              <w:pStyle w:val="1"/>
              <w:spacing w:before="0" w:beforeAutospacing="0" w:after="0" w:afterAutospacing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r w:rsidRPr="00B1543F">
              <w:rPr>
                <w:bCs w:val="0"/>
                <w:color w:val="000000"/>
                <w:sz w:val="20"/>
                <w:szCs w:val="20"/>
                <w:lang w:eastAsia="ru-RU"/>
              </w:rPr>
              <w:t>ПК</w:t>
            </w:r>
          </w:p>
          <w:p w:rsidR="00B1543F" w:rsidRPr="00B1543F" w:rsidRDefault="00B1543F" w:rsidP="00B154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154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559" w:type="dxa"/>
            <w:vAlign w:val="center"/>
          </w:tcPr>
          <w:p w:rsidR="00B1543F" w:rsidRPr="00B1543F" w:rsidRDefault="00B1543F" w:rsidP="00B1543F">
            <w:pPr>
              <w:pStyle w:val="1"/>
              <w:spacing w:before="0" w:beforeAutospacing="0" w:after="0" w:afterAutospacing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r w:rsidRPr="00B1543F">
              <w:rPr>
                <w:bCs w:val="0"/>
                <w:color w:val="000000"/>
                <w:sz w:val="20"/>
                <w:szCs w:val="20"/>
                <w:lang w:eastAsia="ru-RU"/>
              </w:rPr>
              <w:t>2.09-28.09</w:t>
            </w:r>
          </w:p>
        </w:tc>
        <w:tc>
          <w:tcPr>
            <w:tcW w:w="1585" w:type="dxa"/>
            <w:vAlign w:val="center"/>
          </w:tcPr>
          <w:p w:rsidR="00B1543F" w:rsidRPr="00B1543F" w:rsidRDefault="00B1543F" w:rsidP="00B1543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144 ч</w:t>
            </w:r>
          </w:p>
        </w:tc>
      </w:tr>
      <w:tr w:rsidR="00B1543F" w:rsidRPr="00B1543F" w:rsidTr="00B1543F">
        <w:trPr>
          <w:trHeight w:val="391"/>
          <w:jc w:val="center"/>
        </w:trPr>
        <w:tc>
          <w:tcPr>
            <w:tcW w:w="649" w:type="dxa"/>
            <w:vAlign w:val="center"/>
          </w:tcPr>
          <w:p w:rsidR="00B1543F" w:rsidRPr="00B1543F" w:rsidRDefault="00B1543F" w:rsidP="00B1543F">
            <w:pPr>
              <w:pStyle w:val="a3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B1543F">
              <w:rPr>
                <w:rFonts w:ascii="Times New Roman" w:hAnsi="Times New Roman"/>
                <w:b/>
                <w:color w:val="000000"/>
                <w:lang w:eastAsia="ru-RU"/>
              </w:rPr>
              <w:t>9</w:t>
            </w:r>
          </w:p>
        </w:tc>
        <w:tc>
          <w:tcPr>
            <w:tcW w:w="4122" w:type="dxa"/>
            <w:vAlign w:val="center"/>
          </w:tcPr>
          <w:p w:rsidR="00B1543F" w:rsidRPr="00B1543F" w:rsidRDefault="00B1543F" w:rsidP="00B154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134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Организация оказани</w:t>
            </w:r>
            <w:r w:rsidR="00350A2F" w:rsidRPr="00DF134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я</w:t>
            </w:r>
            <w:r w:rsidRPr="00B154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медицинской помощи пострадавшим с сочетанными и комбинированными поражениями (экстремальная медицина)</w:t>
            </w:r>
          </w:p>
          <w:p w:rsidR="00B1543F" w:rsidRPr="00B1543F" w:rsidRDefault="00B1543F" w:rsidP="00B154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1543F" w:rsidRPr="00B1543F" w:rsidRDefault="00B1543F" w:rsidP="00B154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1543F">
              <w:rPr>
                <w:rFonts w:ascii="Times New Roman" w:hAnsi="Times New Roman" w:cs="Times New Roman"/>
                <w:b/>
                <w:noProof/>
                <w:color w:val="000000"/>
                <w:sz w:val="20"/>
                <w:szCs w:val="20"/>
              </w:rPr>
              <w:t>ПК</w:t>
            </w:r>
          </w:p>
          <w:p w:rsidR="00B1543F" w:rsidRPr="00B1543F" w:rsidRDefault="00B1543F" w:rsidP="00B1543F">
            <w:pPr>
              <w:pStyle w:val="1"/>
              <w:spacing w:before="0" w:beforeAutospacing="0" w:after="0" w:afterAutospacing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r w:rsidRPr="00B1543F">
              <w:rPr>
                <w:noProof/>
                <w:color w:val="000000"/>
                <w:sz w:val="20"/>
                <w:szCs w:val="20"/>
              </w:rPr>
              <w:t>Очная с применением ДОТ</w:t>
            </w:r>
          </w:p>
        </w:tc>
        <w:tc>
          <w:tcPr>
            <w:tcW w:w="1559" w:type="dxa"/>
            <w:vAlign w:val="center"/>
          </w:tcPr>
          <w:p w:rsidR="00B1543F" w:rsidRPr="00B1543F" w:rsidRDefault="00B1543F" w:rsidP="00B1543F">
            <w:pPr>
              <w:pStyle w:val="1"/>
              <w:spacing w:before="0" w:beforeAutospacing="0" w:after="0" w:afterAutospacing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r w:rsidRPr="00B1543F">
              <w:rPr>
                <w:bCs w:val="0"/>
                <w:color w:val="000000"/>
                <w:sz w:val="20"/>
                <w:szCs w:val="20"/>
                <w:lang w:eastAsia="ru-RU"/>
              </w:rPr>
              <w:t>30.09-26.10</w:t>
            </w:r>
          </w:p>
        </w:tc>
        <w:tc>
          <w:tcPr>
            <w:tcW w:w="1585" w:type="dxa"/>
            <w:vAlign w:val="center"/>
          </w:tcPr>
          <w:p w:rsidR="00B1543F" w:rsidRPr="00B1543F" w:rsidRDefault="00B1543F" w:rsidP="00B1543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144 ч</w:t>
            </w:r>
          </w:p>
        </w:tc>
      </w:tr>
      <w:tr w:rsidR="00311C75" w:rsidRPr="00B1543F" w:rsidTr="00B1543F">
        <w:trPr>
          <w:trHeight w:val="391"/>
          <w:jc w:val="center"/>
        </w:trPr>
        <w:tc>
          <w:tcPr>
            <w:tcW w:w="649" w:type="dxa"/>
            <w:vAlign w:val="center"/>
          </w:tcPr>
          <w:p w:rsidR="00311C75" w:rsidRPr="00B1543F" w:rsidRDefault="00311C75" w:rsidP="00B1543F">
            <w:pPr>
              <w:pStyle w:val="a3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B1543F">
              <w:rPr>
                <w:rFonts w:ascii="Times New Roman" w:hAnsi="Times New Roman"/>
                <w:b/>
                <w:color w:val="000000"/>
                <w:lang w:eastAsia="ru-RU"/>
              </w:rPr>
              <w:t>10</w:t>
            </w:r>
          </w:p>
        </w:tc>
        <w:tc>
          <w:tcPr>
            <w:tcW w:w="4122" w:type="dxa"/>
            <w:vAlign w:val="center"/>
          </w:tcPr>
          <w:p w:rsidR="00311C75" w:rsidRDefault="00311C75" w:rsidP="00311C75">
            <w:pPr>
              <w:pStyle w:val="1"/>
              <w:spacing w:before="0" w:beforeAutospacing="0" w:after="0" w:afterAutospacing="0"/>
              <w:rPr>
                <w:bCs w:val="0"/>
                <w:color w:val="FF0000"/>
                <w:sz w:val="20"/>
                <w:szCs w:val="20"/>
                <w:lang w:eastAsia="ru-RU"/>
              </w:rPr>
            </w:pPr>
            <w:r w:rsidRPr="00311C75">
              <w:rPr>
                <w:bCs w:val="0"/>
                <w:color w:val="FF0000"/>
                <w:sz w:val="20"/>
                <w:szCs w:val="20"/>
                <w:lang w:eastAsia="ru-RU"/>
              </w:rPr>
              <w:t>Хирургия</w:t>
            </w:r>
            <w:r>
              <w:rPr>
                <w:bCs w:val="0"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:rsidR="00311C75" w:rsidRPr="00311C75" w:rsidRDefault="00311C75" w:rsidP="00311C75">
            <w:pPr>
              <w:pStyle w:val="1"/>
              <w:spacing w:before="0" w:beforeAutospacing="0" w:after="0" w:afterAutospacing="0"/>
              <w:rPr>
                <w:bCs w:val="0"/>
                <w:color w:val="FF0000"/>
                <w:sz w:val="20"/>
                <w:szCs w:val="20"/>
                <w:lang w:eastAsia="ru-RU"/>
              </w:rPr>
            </w:pPr>
            <w:r>
              <w:rPr>
                <w:bCs w:val="0"/>
                <w:color w:val="FF0000"/>
                <w:sz w:val="20"/>
                <w:szCs w:val="20"/>
                <w:lang w:eastAsia="ru-RU"/>
              </w:rPr>
              <w:t>(</w:t>
            </w:r>
            <w:r w:rsidRPr="00311C75">
              <w:rPr>
                <w:color w:val="FF0000"/>
                <w:sz w:val="20"/>
                <w:szCs w:val="20"/>
              </w:rPr>
              <w:t>для периодической аккредитации врачей)</w:t>
            </w:r>
          </w:p>
        </w:tc>
        <w:tc>
          <w:tcPr>
            <w:tcW w:w="1843" w:type="dxa"/>
            <w:vAlign w:val="center"/>
          </w:tcPr>
          <w:p w:rsidR="00311C75" w:rsidRPr="00311C75" w:rsidRDefault="00311C75" w:rsidP="001044C2">
            <w:pPr>
              <w:pStyle w:val="1"/>
              <w:spacing w:before="0" w:beforeAutospacing="0" w:after="0" w:afterAutospacing="0"/>
              <w:jc w:val="center"/>
              <w:rPr>
                <w:bCs w:val="0"/>
                <w:color w:val="FF0000"/>
                <w:sz w:val="20"/>
                <w:szCs w:val="20"/>
                <w:lang w:eastAsia="ru-RU"/>
              </w:rPr>
            </w:pPr>
            <w:r w:rsidRPr="00311C75">
              <w:rPr>
                <w:color w:val="FF0000"/>
                <w:sz w:val="20"/>
                <w:szCs w:val="20"/>
                <w:lang w:eastAsia="ru-RU"/>
              </w:rPr>
              <w:t>ПК</w:t>
            </w:r>
          </w:p>
          <w:p w:rsidR="00311C75" w:rsidRPr="00311C75" w:rsidRDefault="00311C75" w:rsidP="001044C2">
            <w:pPr>
              <w:pStyle w:val="1"/>
              <w:spacing w:before="0" w:beforeAutospacing="0" w:after="0" w:afterAutospacing="0"/>
              <w:jc w:val="center"/>
              <w:rPr>
                <w:b w:val="0"/>
                <w:color w:val="FF0000"/>
                <w:sz w:val="20"/>
                <w:szCs w:val="20"/>
                <w:lang w:eastAsia="ru-RU"/>
              </w:rPr>
            </w:pPr>
            <w:proofErr w:type="gramStart"/>
            <w:r w:rsidRPr="00311C75">
              <w:rPr>
                <w:color w:val="FF0000"/>
                <w:sz w:val="20"/>
                <w:szCs w:val="20"/>
              </w:rPr>
              <w:t>Очная</w:t>
            </w:r>
            <w:proofErr w:type="gramEnd"/>
            <w:r w:rsidRPr="00311C75">
              <w:rPr>
                <w:color w:val="FF0000"/>
                <w:sz w:val="20"/>
                <w:szCs w:val="20"/>
              </w:rPr>
              <w:t xml:space="preserve"> с дистанционным компонентом</w:t>
            </w:r>
          </w:p>
        </w:tc>
        <w:tc>
          <w:tcPr>
            <w:tcW w:w="1559" w:type="dxa"/>
            <w:vAlign w:val="center"/>
          </w:tcPr>
          <w:p w:rsidR="00311C75" w:rsidRPr="00B1543F" w:rsidRDefault="00311C75" w:rsidP="00B1543F">
            <w:pPr>
              <w:pStyle w:val="1"/>
              <w:spacing w:before="0" w:beforeAutospacing="0" w:after="0" w:afterAutospacing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r w:rsidRPr="00B1543F">
              <w:rPr>
                <w:bCs w:val="0"/>
                <w:color w:val="000000"/>
                <w:sz w:val="20"/>
                <w:szCs w:val="20"/>
                <w:lang w:eastAsia="ru-RU"/>
              </w:rPr>
              <w:t>28.10-25.11</w:t>
            </w:r>
          </w:p>
        </w:tc>
        <w:tc>
          <w:tcPr>
            <w:tcW w:w="1585" w:type="dxa"/>
            <w:vAlign w:val="center"/>
          </w:tcPr>
          <w:p w:rsidR="00311C75" w:rsidRPr="00B1543F" w:rsidRDefault="00311C75" w:rsidP="00B1543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144 ч</w:t>
            </w:r>
          </w:p>
        </w:tc>
      </w:tr>
      <w:tr w:rsidR="00B1543F" w:rsidRPr="00B1543F" w:rsidTr="00B1543F">
        <w:trPr>
          <w:trHeight w:val="391"/>
          <w:jc w:val="center"/>
        </w:trPr>
        <w:tc>
          <w:tcPr>
            <w:tcW w:w="649" w:type="dxa"/>
            <w:vAlign w:val="center"/>
          </w:tcPr>
          <w:p w:rsidR="00B1543F" w:rsidRPr="00B1543F" w:rsidRDefault="00B1543F" w:rsidP="00B1543F">
            <w:pPr>
              <w:pStyle w:val="a3"/>
              <w:tabs>
                <w:tab w:val="left" w:pos="130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center" w:pos="7909"/>
              </w:tabs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B1543F">
              <w:rPr>
                <w:rFonts w:ascii="Times New Roman" w:hAnsi="Times New Roman"/>
                <w:b/>
                <w:color w:val="000000"/>
                <w:lang w:eastAsia="ru-RU"/>
              </w:rPr>
              <w:t>11</w:t>
            </w:r>
          </w:p>
        </w:tc>
        <w:tc>
          <w:tcPr>
            <w:tcW w:w="4122" w:type="dxa"/>
            <w:vAlign w:val="center"/>
          </w:tcPr>
          <w:p w:rsidR="00B1543F" w:rsidRPr="00B1543F" w:rsidRDefault="00B1543F" w:rsidP="00B1543F">
            <w:pPr>
              <w:pStyle w:val="a3"/>
              <w:tabs>
                <w:tab w:val="left" w:pos="2595"/>
              </w:tabs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1543F">
              <w:rPr>
                <w:rFonts w:ascii="Times New Roman" w:eastAsia="Calibri" w:hAnsi="Times New Roman"/>
                <w:b/>
                <w:color w:val="000000"/>
              </w:rPr>
              <w:t>Интенсивное лечение пострадавших с ранами и ожогами</w:t>
            </w:r>
          </w:p>
        </w:tc>
        <w:tc>
          <w:tcPr>
            <w:tcW w:w="1843" w:type="dxa"/>
            <w:vAlign w:val="center"/>
          </w:tcPr>
          <w:p w:rsidR="00B1543F" w:rsidRPr="00B1543F" w:rsidRDefault="00B1543F" w:rsidP="00B1543F">
            <w:pPr>
              <w:pStyle w:val="1"/>
              <w:spacing w:before="0" w:beforeAutospacing="0" w:after="0" w:afterAutospacing="0"/>
              <w:jc w:val="center"/>
              <w:rPr>
                <w:bCs w:val="0"/>
                <w:color w:val="000000"/>
                <w:sz w:val="20"/>
                <w:szCs w:val="20"/>
                <w:lang w:eastAsia="ru-RU"/>
              </w:rPr>
            </w:pPr>
            <w:r w:rsidRPr="00B1543F">
              <w:rPr>
                <w:color w:val="000000"/>
                <w:sz w:val="20"/>
                <w:szCs w:val="20"/>
                <w:lang w:eastAsia="ru-RU"/>
              </w:rPr>
              <w:t>ПК</w:t>
            </w:r>
          </w:p>
          <w:p w:rsidR="00B1543F" w:rsidRPr="00B1543F" w:rsidRDefault="00B1543F" w:rsidP="00B154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154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559" w:type="dxa"/>
            <w:vAlign w:val="center"/>
          </w:tcPr>
          <w:p w:rsidR="00B1543F" w:rsidRPr="00B1543F" w:rsidRDefault="00B1543F" w:rsidP="00B1543F">
            <w:pPr>
              <w:pStyle w:val="1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1543F">
              <w:rPr>
                <w:color w:val="000000"/>
                <w:sz w:val="20"/>
                <w:szCs w:val="20"/>
                <w:lang w:eastAsia="ru-RU"/>
              </w:rPr>
              <w:t>26.11-23.12</w:t>
            </w:r>
          </w:p>
        </w:tc>
        <w:tc>
          <w:tcPr>
            <w:tcW w:w="1585" w:type="dxa"/>
            <w:vAlign w:val="center"/>
          </w:tcPr>
          <w:p w:rsidR="00B1543F" w:rsidRPr="00B1543F" w:rsidRDefault="00B1543F" w:rsidP="00B1543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144 ч</w:t>
            </w:r>
          </w:p>
        </w:tc>
      </w:tr>
    </w:tbl>
    <w:p w:rsidR="00C04850" w:rsidRPr="00B1543F" w:rsidRDefault="00A23642" w:rsidP="00B1543F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C04850" w:rsidRPr="00B1543F" w:rsidSect="00CF5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543F"/>
    <w:rsid w:val="00026CDE"/>
    <w:rsid w:val="00265328"/>
    <w:rsid w:val="00311C75"/>
    <w:rsid w:val="00350A2F"/>
    <w:rsid w:val="00444CE0"/>
    <w:rsid w:val="006057EC"/>
    <w:rsid w:val="00A1493A"/>
    <w:rsid w:val="00A23642"/>
    <w:rsid w:val="00B1543F"/>
    <w:rsid w:val="00CF56CB"/>
    <w:rsid w:val="00DF1345"/>
    <w:rsid w:val="00EE4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6CB"/>
  </w:style>
  <w:style w:type="paragraph" w:styleId="1">
    <w:name w:val="heading 1"/>
    <w:basedOn w:val="a"/>
    <w:link w:val="10"/>
    <w:qFormat/>
    <w:rsid w:val="00B1543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B1543F"/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B1543F"/>
    <w:rPr>
      <w:rFonts w:ascii="Courier New" w:eastAsia="Times New Roman" w:hAnsi="Courier New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B1543F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bobrovnikov</dc:creator>
  <cp:lastModifiedBy>Alex</cp:lastModifiedBy>
  <cp:revision>8</cp:revision>
  <dcterms:created xsi:type="dcterms:W3CDTF">2023-03-14T13:38:00Z</dcterms:created>
  <dcterms:modified xsi:type="dcterms:W3CDTF">2023-04-20T14:51:00Z</dcterms:modified>
</cp:coreProperties>
</file>